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4960620</wp:posOffset>
            </wp:positionH>
            <wp:positionV relativeFrom="paragraph">
              <wp:posOffset>549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22DAC" w:rsidP="008E0AD0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8E0AD0">
        <w:rPr>
          <w:rFonts w:ascii="IranNastaliq" w:hAnsi="IranNastaliq" w:cs="B Mitra" w:hint="cs"/>
          <w:sz w:val="28"/>
          <w:szCs w:val="28"/>
          <w:rtl/>
          <w:lang w:bidi="fa-IR"/>
        </w:rPr>
        <w:t>1400</w:t>
      </w:r>
    </w:p>
    <w:p w:rsidR="005908E6" w:rsidRDefault="006B3CAE" w:rsidP="008E0AD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401073">
        <w:rPr>
          <w:rFonts w:ascii="IranNastaliq" w:hAnsi="IranNastaliq" w:cs="IranNastaliq" w:hint="cs"/>
          <w:rtl/>
          <w:lang w:bidi="fa-IR"/>
        </w:rPr>
        <w:t>مهندسی منابع طبیعی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</w:t>
      </w:r>
      <w:r w:rsidR="008E0AD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962"/>
        <w:gridCol w:w="284"/>
        <w:gridCol w:w="1559"/>
        <w:gridCol w:w="709"/>
        <w:gridCol w:w="2596"/>
        <w:gridCol w:w="948"/>
        <w:gridCol w:w="747"/>
      </w:tblGrid>
      <w:tr w:rsidR="006261B7" w:rsidTr="008472C0">
        <w:trPr>
          <w:trHeight w:val="386"/>
          <w:jc w:val="center"/>
        </w:trPr>
        <w:tc>
          <w:tcPr>
            <w:tcW w:w="3771" w:type="dxa"/>
            <w:gridSpan w:val="3"/>
          </w:tcPr>
          <w:p w:rsidR="005908E6" w:rsidRDefault="005908E6" w:rsidP="00512869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512869" w:rsidRPr="00512869">
              <w:rPr>
                <w:rFonts w:ascii="IranNastaliq" w:hAnsi="IranNastaliq" w:cs="B Mitra" w:hint="cs"/>
                <w:sz w:val="18"/>
                <w:szCs w:val="18"/>
                <w:lang w:bidi="fa-IR"/>
              </w:rPr>
              <w:sym w:font="Wingdings 2" w:char="F0A2"/>
            </w:r>
            <w:r w:rsidR="00512869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A24D7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512869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B97D71" w:rsidRPr="00512869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110783" w:rsidRDefault="005908E6" w:rsidP="001C5D78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C5D7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عملی</w:t>
            </w:r>
            <w:r w:rsid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C5D7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44" w:type="dxa"/>
            <w:gridSpan w:val="2"/>
          </w:tcPr>
          <w:p w:rsidR="005908E6" w:rsidRPr="00110783" w:rsidRDefault="005908E6" w:rsidP="001C5D78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فارسی:</w:t>
            </w:r>
            <w:r w:rsidR="00110783"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C5D7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جامعه، فرهنگ و طبیعت</w:t>
            </w:r>
          </w:p>
        </w:tc>
        <w:tc>
          <w:tcPr>
            <w:tcW w:w="747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8472C0">
        <w:trPr>
          <w:trHeight w:val="341"/>
          <w:jc w:val="center"/>
        </w:trPr>
        <w:tc>
          <w:tcPr>
            <w:tcW w:w="6039" w:type="dxa"/>
            <w:gridSpan w:val="5"/>
          </w:tcPr>
          <w:p w:rsidR="00B97D71" w:rsidRDefault="00B97D71" w:rsidP="00F245F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11078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 و هم</w:t>
            </w:r>
            <w:r w:rsidRPr="0011078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نیازها:</w:t>
            </w:r>
            <w:r w:rsidR="00110783"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3544" w:type="dxa"/>
            <w:gridSpan w:val="2"/>
          </w:tcPr>
          <w:p w:rsidR="00B97D71" w:rsidRPr="008472C0" w:rsidRDefault="00B97D71" w:rsidP="001C5D78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472C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لاتین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472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C5D7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Society, Culture and Nature</w:t>
            </w:r>
          </w:p>
        </w:tc>
        <w:tc>
          <w:tcPr>
            <w:tcW w:w="747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65564">
        <w:trPr>
          <w:trHeight w:val="395"/>
          <w:jc w:val="center"/>
        </w:trPr>
        <w:tc>
          <w:tcPr>
            <w:tcW w:w="5330" w:type="dxa"/>
            <w:gridSpan w:val="4"/>
          </w:tcPr>
          <w:p w:rsidR="00E31D17" w:rsidRPr="00E31D17" w:rsidRDefault="00E31D1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E744B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744B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02333624250</w:t>
            </w:r>
          </w:p>
        </w:tc>
        <w:tc>
          <w:tcPr>
            <w:tcW w:w="5000" w:type="dxa"/>
            <w:gridSpan w:val="4"/>
          </w:tcPr>
          <w:p w:rsidR="00E31D17" w:rsidRDefault="00E31D17" w:rsidP="00512869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128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مجید محمدی</w:t>
            </w:r>
          </w:p>
        </w:tc>
      </w:tr>
      <w:tr w:rsidR="00E31D17" w:rsidTr="00765564">
        <w:trPr>
          <w:trHeight w:val="341"/>
          <w:jc w:val="center"/>
        </w:trPr>
        <w:tc>
          <w:tcPr>
            <w:tcW w:w="5330" w:type="dxa"/>
            <w:gridSpan w:val="4"/>
          </w:tcPr>
          <w:p w:rsidR="00E31D17" w:rsidRPr="00E31D17" w:rsidRDefault="00E31D1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000" w:type="dxa"/>
            <w:gridSpan w:val="4"/>
          </w:tcPr>
          <w:p w:rsidR="00E31D17" w:rsidRDefault="00E31D17" w:rsidP="00765564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</w:t>
            </w:r>
            <w:r w:rsidR="007655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الکترونیکی:</w:t>
            </w:r>
            <w:r w:rsidR="005128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12869" w:rsidRP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majid.mohammad</w:t>
            </w:r>
            <w:r w:rsid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y</w:t>
            </w:r>
            <w:r w:rsidR="00512869" w:rsidRP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1C5D78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378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</w:t>
            </w:r>
            <w:r w:rsidR="00722D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C5D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مفاهیم جامعه‌شناسی و شناخت ارتباط جامعه‌شناسی و طبیعت با تاکید بر جامعه روستایی و عشایری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65564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62" w:type="dxa"/>
          </w:tcPr>
          <w:p w:rsidR="00C1549F" w:rsidRPr="00C1549F" w:rsidRDefault="001A24D7" w:rsidP="004741A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C1549F" w:rsidRPr="00C1549F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305" w:type="dxa"/>
            <w:gridSpan w:val="2"/>
          </w:tcPr>
          <w:p w:rsidR="00C1549F" w:rsidRPr="00C1549F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65564">
        <w:trPr>
          <w:trHeight w:val="278"/>
          <w:jc w:val="center"/>
        </w:trPr>
        <w:tc>
          <w:tcPr>
            <w:tcW w:w="1525" w:type="dxa"/>
          </w:tcPr>
          <w:p w:rsidR="007A6B1B" w:rsidRPr="005378CD" w:rsidRDefault="005378CD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60</w:t>
            </w:r>
          </w:p>
        </w:tc>
        <w:tc>
          <w:tcPr>
            <w:tcW w:w="1962" w:type="dxa"/>
          </w:tcPr>
          <w:p w:rsidR="007A6B1B" w:rsidRPr="005378CD" w:rsidRDefault="005378CD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843" w:type="dxa"/>
            <w:gridSpan w:val="2"/>
          </w:tcPr>
          <w:p w:rsidR="007A6B1B" w:rsidRPr="005378CD" w:rsidRDefault="005378CD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305" w:type="dxa"/>
            <w:gridSpan w:val="2"/>
          </w:tcPr>
          <w:p w:rsidR="007A6B1B" w:rsidRPr="005378CD" w:rsidRDefault="005378CD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5378CD" w:rsidRDefault="00FE1009" w:rsidP="00FE1009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5378CD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="001C5D7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جامعه‌شناسی روستایی،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ابعاد تغییر و توسعه در جامعه روستایی ایران</w:t>
            </w:r>
            <w:r w:rsidR="00F245F1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مهدی طالب</w:t>
            </w:r>
            <w:r w:rsidR="00F245F1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انتشارات دانش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</w:t>
            </w:r>
            <w:r w:rsidR="00F245F1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اه 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تهران</w:t>
            </w:r>
          </w:p>
          <w:p w:rsidR="00FE1009" w:rsidRDefault="00FE1009" w:rsidP="00FE1009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جامعه‌شناسی روستای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نعمت الله تقوی</w:t>
            </w: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انتشارات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پیام نور</w:t>
            </w:r>
          </w:p>
          <w:p w:rsidR="00F245F1" w:rsidRDefault="00C412CA" w:rsidP="004741A7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C412CA">
              <w:rPr>
                <w:rFonts w:asciiTheme="majorBidi" w:hAnsiTheme="majorBidi" w:cstheme="majorBidi"/>
                <w:lang w:bidi="fa-IR"/>
              </w:rPr>
              <w:t>3-</w:t>
            </w:r>
            <w:r w:rsidR="00FE1009">
              <w:rPr>
                <w:rFonts w:asciiTheme="majorBidi" w:hAnsiTheme="majorBidi" w:cstheme="majorBidi"/>
                <w:lang w:bidi="fa-IR"/>
              </w:rPr>
              <w:t>Social ecology</w:t>
            </w:r>
            <w:r w:rsidR="00F245F1">
              <w:rPr>
                <w:rFonts w:asciiTheme="majorBidi" w:hAnsiTheme="majorBidi" w:cstheme="majorBidi"/>
                <w:lang w:bidi="fa-IR"/>
              </w:rPr>
              <w:t xml:space="preserve">. </w:t>
            </w:r>
            <w:proofErr w:type="spellStart"/>
            <w:r w:rsidR="00FE1009">
              <w:rPr>
                <w:rFonts w:asciiTheme="majorBidi" w:hAnsiTheme="majorBidi" w:cstheme="majorBidi"/>
                <w:lang w:bidi="fa-IR"/>
              </w:rPr>
              <w:t>Radhakamal</w:t>
            </w:r>
            <w:proofErr w:type="spellEnd"/>
            <w:r w:rsidR="00FE1009">
              <w:rPr>
                <w:rFonts w:asciiTheme="majorBidi" w:hAnsiTheme="majorBidi" w:cstheme="majorBidi"/>
                <w:lang w:bidi="fa-IR"/>
              </w:rPr>
              <w:t xml:space="preserve"> and </w:t>
            </w:r>
            <w:proofErr w:type="spellStart"/>
            <w:r w:rsidR="004741A7">
              <w:rPr>
                <w:rFonts w:asciiTheme="majorBidi" w:hAnsiTheme="majorBidi" w:cstheme="majorBidi"/>
                <w:lang w:bidi="fa-IR"/>
              </w:rPr>
              <w:t>Seeland</w:t>
            </w:r>
            <w:proofErr w:type="spellEnd"/>
            <w:r w:rsidR="00F245F1">
              <w:rPr>
                <w:rFonts w:asciiTheme="majorBidi" w:hAnsiTheme="majorBidi" w:cstheme="majorBidi"/>
                <w:lang w:bidi="fa-IR"/>
              </w:rPr>
              <w:t xml:space="preserve">, </w:t>
            </w:r>
            <w:r w:rsidR="004741A7">
              <w:rPr>
                <w:rFonts w:asciiTheme="majorBidi" w:hAnsiTheme="majorBidi" w:cstheme="majorBidi"/>
                <w:lang w:bidi="fa-IR"/>
              </w:rPr>
              <w:t>2014</w:t>
            </w:r>
          </w:p>
          <w:p w:rsidR="00C1549F" w:rsidRPr="005378CD" w:rsidRDefault="00C1549F" w:rsidP="006553A0">
            <w:pPr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Pr="005378CD" w:rsidRDefault="00C1549F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6553A0" w:rsidRDefault="006B0268" w:rsidP="006553A0">
      <w:pPr>
        <w:spacing w:after="0" w:line="240" w:lineRule="auto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6553A0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6553A0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6553A0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607"/>
        <w:gridCol w:w="7371"/>
        <w:gridCol w:w="1275"/>
      </w:tblGrid>
      <w:tr w:rsidR="004B094A" w:rsidTr="00E4567A">
        <w:trPr>
          <w:trHeight w:val="383"/>
          <w:jc w:val="center"/>
        </w:trPr>
        <w:tc>
          <w:tcPr>
            <w:tcW w:w="1607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371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275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FE7024" w:rsidTr="00E4567A">
        <w:trPr>
          <w:trHeight w:val="152"/>
          <w:jc w:val="center"/>
        </w:trPr>
        <w:tc>
          <w:tcPr>
            <w:tcW w:w="1607" w:type="dxa"/>
            <w:vAlign w:val="center"/>
          </w:tcPr>
          <w:p w:rsidR="00FE7024" w:rsidRPr="00FE7024" w:rsidRDefault="00FE7024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FE7024" w:rsidRPr="00DF04FA" w:rsidRDefault="00105ACF" w:rsidP="00105AC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مفاهیم جامعه‌شناسی (جامعه، فرهنگ، قوم‌گرایی و ...)، پیدایش و اهمیت جامعه‌شناسی</w:t>
            </w:r>
          </w:p>
        </w:tc>
        <w:tc>
          <w:tcPr>
            <w:tcW w:w="1275" w:type="dxa"/>
            <w:vAlign w:val="center"/>
          </w:tcPr>
          <w:p w:rsidR="00FE7024" w:rsidRPr="00E4567A" w:rsidRDefault="00FE7024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E4567A">
        <w:trPr>
          <w:trHeight w:val="89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DF04FA" w:rsidRDefault="00357801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انسان از نظر علوم اجتماعی، کنش اجتماعی، تقسیم‌بندی جامعه‌شناسی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E4567A">
        <w:trPr>
          <w:trHeight w:val="197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DF04FA" w:rsidRDefault="00444F1F" w:rsidP="00530D1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پدیده‌های اجتماعی، نقش، پایاه، تحرک، نهاد و تغییرات اجتماعی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E4567A">
        <w:trPr>
          <w:trHeight w:val="206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DF04FA" w:rsidRDefault="00444F1F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ارتباط جامعه شناسی با سایر علوم (روانشناسی، اقتصاد، سیاست، تاریخ، جغرافیا و ...)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E4567A">
        <w:trPr>
          <w:trHeight w:val="215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DF04FA" w:rsidRDefault="00E56A9A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جامعه، فرهنگ و طبیعت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E4567A">
        <w:trPr>
          <w:trHeight w:val="242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DF04FA" w:rsidRDefault="00E56A9A" w:rsidP="00530D1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تئوری تکامل اجتماعی-تکنولوژیکی بر پایه منابع طبیعی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E4567A">
        <w:trPr>
          <w:trHeight w:val="251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DF04FA" w:rsidRDefault="00F866D0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مفهوم و موضوع جامعه‌شناسی روستایی، تعاریف روستا در ایران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E4567A">
        <w:trPr>
          <w:trHeight w:val="197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DF04FA" w:rsidRDefault="00F866D0" w:rsidP="008576A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اثر طبیعت بر آهنگ زندگی روستایی (تقویم فصلی، ریخت‌شناسی اراضیو ...)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E4567A">
        <w:trPr>
          <w:trHeight w:val="188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DF04FA" w:rsidRDefault="00F866D0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یاری‌گری و تشکل‌های سنتی در روستا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E4567A">
        <w:trPr>
          <w:trHeight w:val="206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DF04FA" w:rsidRDefault="00F866D0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نمونه‌هایی از شیوه‌های سنتی همکاری در جوامع محلی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E4567A">
        <w:trPr>
          <w:trHeight w:val="224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DF04FA" w:rsidRDefault="00F866D0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دانش بومی و اکولوژی فرهنگی در علوم محیطی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E4567A">
        <w:trPr>
          <w:trHeight w:val="233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DF04FA" w:rsidRDefault="00F866D0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اهمیت دانش بومی و توحه برنامه‌ریزان به دانش بومی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E4567A">
        <w:trPr>
          <w:trHeight w:val="71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DF04FA" w:rsidRDefault="00F866D0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تلفیق دانش بومی و دانش نوین</w:t>
            </w:r>
            <w:r w:rsidR="00E744B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، </w:t>
            </w:r>
            <w:r w:rsidR="00E744B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مشارکت و مدیریت مشارکتی منابع طبیعی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E4567A">
        <w:trPr>
          <w:trHeight w:val="269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DF04FA" w:rsidRDefault="00E744B2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پیش‌نیازها و عوامل موثر بر مشارکت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،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موانع مشارکت افراد بومی در مدیریت منابع طبیعی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E4567A">
        <w:trPr>
          <w:trHeight w:val="197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DF04FA" w:rsidRDefault="00E744B2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ارائه دانشجویان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E4567A">
        <w:trPr>
          <w:trHeight w:val="206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DF04FA" w:rsidRDefault="00E744B2" w:rsidP="00B75A9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ارائه دانشجویان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948" w:rsidRDefault="00BD3948" w:rsidP="0007479E">
      <w:pPr>
        <w:spacing w:after="0" w:line="240" w:lineRule="auto"/>
      </w:pPr>
      <w:r>
        <w:separator/>
      </w:r>
    </w:p>
  </w:endnote>
  <w:endnote w:type="continuationSeparator" w:id="0">
    <w:p w:rsidR="00BD3948" w:rsidRDefault="00BD394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948" w:rsidRDefault="00BD3948" w:rsidP="0007479E">
      <w:pPr>
        <w:spacing w:after="0" w:line="240" w:lineRule="auto"/>
      </w:pPr>
      <w:r>
        <w:separator/>
      </w:r>
    </w:p>
  </w:footnote>
  <w:footnote w:type="continuationSeparator" w:id="0">
    <w:p w:rsidR="00BD3948" w:rsidRDefault="00BD394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ACA"/>
    <w:rsid w:val="00047D53"/>
    <w:rsid w:val="0007479E"/>
    <w:rsid w:val="00105ACF"/>
    <w:rsid w:val="00110783"/>
    <w:rsid w:val="001A24D7"/>
    <w:rsid w:val="001B6E2B"/>
    <w:rsid w:val="001C5D78"/>
    <w:rsid w:val="0023366D"/>
    <w:rsid w:val="002D6533"/>
    <w:rsid w:val="002E4A62"/>
    <w:rsid w:val="00321206"/>
    <w:rsid w:val="00357801"/>
    <w:rsid w:val="003D23C3"/>
    <w:rsid w:val="00401073"/>
    <w:rsid w:val="00444F1F"/>
    <w:rsid w:val="004741A7"/>
    <w:rsid w:val="004B094A"/>
    <w:rsid w:val="004C0E17"/>
    <w:rsid w:val="00512869"/>
    <w:rsid w:val="00530D13"/>
    <w:rsid w:val="005378CD"/>
    <w:rsid w:val="005908E6"/>
    <w:rsid w:val="005B71F9"/>
    <w:rsid w:val="006261B7"/>
    <w:rsid w:val="006553A0"/>
    <w:rsid w:val="00691BBB"/>
    <w:rsid w:val="006B0268"/>
    <w:rsid w:val="006B3CAE"/>
    <w:rsid w:val="006E4EA9"/>
    <w:rsid w:val="00722DAC"/>
    <w:rsid w:val="007367C0"/>
    <w:rsid w:val="00743C43"/>
    <w:rsid w:val="00765564"/>
    <w:rsid w:val="00775711"/>
    <w:rsid w:val="007A30AB"/>
    <w:rsid w:val="007A6B1B"/>
    <w:rsid w:val="00824242"/>
    <w:rsid w:val="008472C0"/>
    <w:rsid w:val="008576AA"/>
    <w:rsid w:val="00891C14"/>
    <w:rsid w:val="00895B31"/>
    <w:rsid w:val="008C45B5"/>
    <w:rsid w:val="008D2DEA"/>
    <w:rsid w:val="008E0AD0"/>
    <w:rsid w:val="008F48DC"/>
    <w:rsid w:val="00933CEE"/>
    <w:rsid w:val="00955441"/>
    <w:rsid w:val="00B61DF2"/>
    <w:rsid w:val="00B75A96"/>
    <w:rsid w:val="00B97D71"/>
    <w:rsid w:val="00BB1B19"/>
    <w:rsid w:val="00BD3948"/>
    <w:rsid w:val="00BE73D7"/>
    <w:rsid w:val="00C1549F"/>
    <w:rsid w:val="00C412CA"/>
    <w:rsid w:val="00C55B23"/>
    <w:rsid w:val="00C84F12"/>
    <w:rsid w:val="00D514AA"/>
    <w:rsid w:val="00DD66CA"/>
    <w:rsid w:val="00DF04FA"/>
    <w:rsid w:val="00E00030"/>
    <w:rsid w:val="00E13C35"/>
    <w:rsid w:val="00E31D17"/>
    <w:rsid w:val="00E32E53"/>
    <w:rsid w:val="00E4567A"/>
    <w:rsid w:val="00E56A9A"/>
    <w:rsid w:val="00E744B2"/>
    <w:rsid w:val="00F245F1"/>
    <w:rsid w:val="00F50831"/>
    <w:rsid w:val="00F866D0"/>
    <w:rsid w:val="00FA3054"/>
    <w:rsid w:val="00FE1009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537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537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E7A5E-6D35-43E7-A485-AFC174F2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</cp:lastModifiedBy>
  <cp:revision>42</cp:revision>
  <cp:lastPrinted>2019-01-28T08:25:00Z</cp:lastPrinted>
  <dcterms:created xsi:type="dcterms:W3CDTF">2018-12-27T15:05:00Z</dcterms:created>
  <dcterms:modified xsi:type="dcterms:W3CDTF">2021-11-05T15:45:00Z</dcterms:modified>
</cp:coreProperties>
</file>